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CB" w:rsidRPr="00BA7CCB" w:rsidRDefault="00BA7CCB" w:rsidP="00C663A0">
      <w:pPr>
        <w:jc w:val="right"/>
        <w:rPr>
          <w:rFonts w:ascii="Arial" w:hAnsi="Arial"/>
          <w:b/>
          <w:i/>
          <w:shadow/>
          <w:color w:val="7F7F7F"/>
          <w:sz w:val="32"/>
          <w:szCs w:val="32"/>
        </w:rPr>
      </w:pPr>
      <w:r w:rsidRPr="00BA7CCB">
        <w:rPr>
          <w:rFonts w:ascii="Arial" w:hAnsi="Arial"/>
          <w:b/>
          <w:i/>
          <w:shadow/>
          <w:color w:val="7F7F7F"/>
          <w:sz w:val="32"/>
          <w:szCs w:val="32"/>
        </w:rPr>
        <w:t>Press</w:t>
      </w:r>
    </w:p>
    <w:p w:rsidR="00203FA2" w:rsidRPr="00BA7CCB" w:rsidRDefault="00C663A0" w:rsidP="00C663A0">
      <w:pPr>
        <w:jc w:val="right"/>
        <w:rPr>
          <w:rFonts w:ascii="Arial" w:hAnsi="Arial"/>
          <w:b/>
          <w:i/>
          <w:color w:val="7F7F7F"/>
          <w:sz w:val="20"/>
        </w:rPr>
      </w:pPr>
      <w:r w:rsidRPr="00BA7CCB">
        <w:rPr>
          <w:rFonts w:ascii="Arial" w:hAnsi="Arial"/>
          <w:b/>
          <w:i/>
          <w:color w:val="7F7F7F"/>
          <w:sz w:val="20"/>
        </w:rPr>
        <w:t>NEWS ALERT</w:t>
      </w:r>
    </w:p>
    <w:p w:rsidR="00BC7255" w:rsidRPr="001E7B06" w:rsidRDefault="00BC7255" w:rsidP="003A69A7">
      <w:pPr>
        <w:spacing w:after="0" w:line="360" w:lineRule="auto"/>
        <w:jc w:val="right"/>
        <w:rPr>
          <w:rFonts w:ascii="Garamond" w:hAnsi="Garamond"/>
        </w:rPr>
      </w:pPr>
    </w:p>
    <w:p w:rsidR="003A69A7" w:rsidRPr="003A69A7" w:rsidRDefault="003A69A7" w:rsidP="003A69A7">
      <w:pPr>
        <w:spacing w:after="0"/>
        <w:jc w:val="right"/>
        <w:rPr>
          <w:rFonts w:ascii="Times New Roman" w:eastAsia="Times New Roman" w:hAnsi="Times New Roman"/>
        </w:rPr>
      </w:pPr>
      <w:r w:rsidRPr="003A69A7">
        <w:rPr>
          <w:rFonts w:ascii="Times New Roman" w:eastAsia="Times New Roman" w:hAnsi="Times New Roman"/>
        </w:rPr>
        <w:t>Contattostampa:</w:t>
      </w:r>
    </w:p>
    <w:p w:rsidR="003A69A7" w:rsidRPr="003A69A7" w:rsidRDefault="003A69A7" w:rsidP="003A69A7">
      <w:pPr>
        <w:spacing w:after="0"/>
        <w:jc w:val="right"/>
        <w:rPr>
          <w:rFonts w:ascii="Times New Roman" w:eastAsia="Times New Roman" w:hAnsi="Times New Roman"/>
          <w:lang w:val="it-IT"/>
        </w:rPr>
      </w:pPr>
      <w:r w:rsidRPr="003A69A7">
        <w:rPr>
          <w:rFonts w:ascii="Times New Roman" w:eastAsia="Times New Roman" w:hAnsi="Times New Roman"/>
          <w:lang w:val="it-IT"/>
        </w:rPr>
        <w:t>Micaela Cecchin</w:t>
      </w:r>
    </w:p>
    <w:p w:rsidR="003A69A7" w:rsidRPr="003A69A7" w:rsidRDefault="003A69A7" w:rsidP="003A69A7">
      <w:pPr>
        <w:spacing w:after="0"/>
        <w:jc w:val="right"/>
        <w:rPr>
          <w:rFonts w:ascii="Times New Roman" w:eastAsia="Times New Roman" w:hAnsi="Times New Roman"/>
          <w:lang w:val="fr-FR"/>
        </w:rPr>
      </w:pPr>
      <w:r w:rsidRPr="003A69A7">
        <w:rPr>
          <w:rFonts w:ascii="Times New Roman" w:eastAsia="Times New Roman" w:hAnsi="Times New Roman"/>
          <w:lang w:val="fr-FR"/>
        </w:rPr>
        <w:t>0039 335</w:t>
      </w:r>
      <w:bookmarkStart w:id="0" w:name="_GoBack"/>
      <w:bookmarkEnd w:id="0"/>
      <w:r w:rsidRPr="003A69A7">
        <w:rPr>
          <w:rFonts w:ascii="Times New Roman" w:eastAsia="Times New Roman" w:hAnsi="Times New Roman"/>
          <w:lang w:val="fr-FR"/>
        </w:rPr>
        <w:t>6683648</w:t>
      </w:r>
    </w:p>
    <w:p w:rsidR="003A69A7" w:rsidRPr="003A69A7" w:rsidRDefault="00596472" w:rsidP="003A69A7">
      <w:pPr>
        <w:spacing w:after="0"/>
        <w:jc w:val="right"/>
        <w:rPr>
          <w:rFonts w:ascii="Times New Roman" w:eastAsia="Times New Roman" w:hAnsi="Times New Roman"/>
          <w:lang w:val="fr-FR"/>
        </w:rPr>
      </w:pPr>
      <w:hyperlink r:id="rId8" w:history="1">
        <w:r w:rsidR="003A69A7" w:rsidRPr="003A69A7">
          <w:rPr>
            <w:rFonts w:ascii="Times New Roman" w:eastAsia="Times New Roman" w:hAnsi="Times New Roman"/>
            <w:color w:val="0000FF"/>
            <w:u w:val="single"/>
            <w:lang w:val="fr-FR"/>
          </w:rPr>
          <w:t>micaela.cecchin@bentley.com</w:t>
        </w:r>
      </w:hyperlink>
    </w:p>
    <w:p w:rsidR="003A69A7" w:rsidRDefault="00596472" w:rsidP="003A69A7">
      <w:pPr>
        <w:spacing w:after="0"/>
        <w:jc w:val="right"/>
        <w:rPr>
          <w:rFonts w:ascii="Times New Roman" w:eastAsia="Times New Roman" w:hAnsi="Times New Roman"/>
          <w:color w:val="0000FF"/>
          <w:u w:val="single"/>
          <w:lang w:val="fr-FR"/>
        </w:rPr>
      </w:pPr>
      <w:hyperlink r:id="rId9" w:history="1">
        <w:r w:rsidR="003A69A7" w:rsidRPr="003A69A7">
          <w:rPr>
            <w:rFonts w:ascii="Times New Roman" w:eastAsia="Times New Roman" w:hAnsi="Times New Roman"/>
            <w:color w:val="0000FF"/>
            <w:u w:val="single"/>
            <w:lang w:val="fr-FR"/>
          </w:rPr>
          <w:t>press.bentley@saragiupponi.it</w:t>
        </w:r>
      </w:hyperlink>
    </w:p>
    <w:p w:rsidR="00FF2780" w:rsidRPr="003A69A7" w:rsidRDefault="00FF2780" w:rsidP="003A69A7">
      <w:pPr>
        <w:spacing w:after="0"/>
        <w:jc w:val="right"/>
        <w:rPr>
          <w:rFonts w:ascii="Times New Roman" w:eastAsia="Times New Roman" w:hAnsi="Times New Roman"/>
          <w:lang w:val="fr-FR"/>
        </w:rPr>
      </w:pPr>
    </w:p>
    <w:p w:rsidR="003A69A7" w:rsidRPr="003A69A7" w:rsidRDefault="003A69A7" w:rsidP="003A69A7">
      <w:pPr>
        <w:spacing w:after="0"/>
        <w:rPr>
          <w:rFonts w:ascii="Times New Roman" w:eastAsia="Times New Roman" w:hAnsi="Times New Roman"/>
          <w:lang w:val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8068"/>
        <w:gridCol w:w="89"/>
      </w:tblGrid>
      <w:tr w:rsidR="005D6368" w:rsidTr="005D6368">
        <w:trPr>
          <w:trHeight w:val="23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D6368" w:rsidRPr="005D6368" w:rsidRDefault="00596472">
            <w:pPr>
              <w:rPr>
                <w:rFonts w:eastAsia="Calibri"/>
                <w:szCs w:val="24"/>
              </w:rPr>
            </w:pPr>
            <w:hyperlink r:id="rId10" w:tgtFrame="_blank" w:history="1">
              <w:r>
                <w:rPr>
                  <w:b/>
                  <w:bCs/>
                  <w:color w:val="02629E"/>
                </w:rPr>
                <w:fldChar w:fldCharType="begin"/>
              </w:r>
              <w:r w:rsidR="005D6368">
                <w:rPr>
                  <w:b/>
                  <w:bCs/>
                  <w:color w:val="02629E"/>
                </w:rPr>
                <w:instrText xml:space="preserve"> INCLUDEPICTURE "http://www.uptilt.com/content/9716/Bentley_Banners/BentleySubstation-Banner_650x131.gif" \* MERGEFORMATINET </w:instrText>
              </w:r>
              <w:r>
                <w:rPr>
                  <w:b/>
                  <w:bCs/>
                  <w:color w:val="02629E"/>
                </w:rPr>
                <w:fldChar w:fldCharType="separate"/>
              </w:r>
              <w:r>
                <w:rPr>
                  <w:b/>
                  <w:bCs/>
                  <w:color w:val="02629E"/>
                </w:rPr>
                <w:fldChar w:fldCharType="begin"/>
              </w:r>
              <w:r w:rsidR="004A0E43">
                <w:rPr>
                  <w:b/>
                  <w:bCs/>
                  <w:color w:val="02629E"/>
                </w:rPr>
                <w:instrText>INCLUDEPICTURE  "http://www.uptilt.com/content/9716/Bentley_Banners/BentleySubstation-Banner_650x131.gif" \* MERGEFORMATINET</w:instrText>
              </w:r>
              <w:r>
                <w:rPr>
                  <w:b/>
                  <w:bCs/>
                  <w:color w:val="02629E"/>
                </w:rPr>
                <w:fldChar w:fldCharType="separate"/>
              </w:r>
              <w:r w:rsidRPr="00596472">
                <w:rPr>
                  <w:b/>
                  <w:bCs/>
                  <w:color w:val="02629E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Bentley Substation&#10;Design" style="width:487.5pt;height:98.25pt">
                    <v:imagedata r:id="rId11" r:href="rId12"/>
                  </v:shape>
                </w:pict>
              </w:r>
              <w:r>
                <w:rPr>
                  <w:b/>
                  <w:bCs/>
                  <w:color w:val="02629E"/>
                </w:rPr>
                <w:fldChar w:fldCharType="end"/>
              </w:r>
              <w:r>
                <w:rPr>
                  <w:b/>
                  <w:bCs/>
                  <w:color w:val="02629E"/>
                </w:rPr>
                <w:fldChar w:fldCharType="end"/>
              </w:r>
            </w:hyperlink>
          </w:p>
        </w:tc>
      </w:tr>
      <w:tr w:rsidR="005D6368" w:rsidRPr="007600C2" w:rsidTr="005D636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6368" w:rsidRPr="005D6368" w:rsidRDefault="005D6368">
            <w:pPr>
              <w:rPr>
                <w:rFonts w:eastAsia="Calibri"/>
                <w:szCs w:val="24"/>
              </w:rPr>
            </w:pPr>
            <w:r>
              <w:t>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6368" w:rsidRPr="005D6368" w:rsidRDefault="005D6368">
            <w:pPr>
              <w:rPr>
                <w:rFonts w:eastAsia="Calibri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9"/>
              <w:gridCol w:w="3624"/>
            </w:tblGrid>
            <w:tr w:rsidR="005D6368" w:rsidRPr="007600C2">
              <w:trPr>
                <w:tblCellSpacing w:w="0" w:type="dxa"/>
              </w:trPr>
              <w:tc>
                <w:tcPr>
                  <w:tcW w:w="2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368" w:rsidRPr="005D6368" w:rsidRDefault="005D6368">
                  <w:pPr>
                    <w:rPr>
                      <w:rFonts w:ascii="Arial" w:eastAsia="Calibri" w:hAnsi="Arial" w:cs="Arial"/>
                      <w:sz w:val="20"/>
                      <w:lang w:val="it-IT"/>
                    </w:rPr>
                  </w:pPr>
                  <w:r w:rsidRPr="005D6368">
                    <w:rPr>
                      <w:rStyle w:val="Enfasigrassetto"/>
                      <w:rFonts w:ascii="Arial" w:hAnsi="Arial" w:cs="Arial"/>
                      <w:color w:val="65BA43"/>
                      <w:sz w:val="22"/>
                      <w:szCs w:val="22"/>
                      <w:lang w:val="it-IT"/>
                    </w:rPr>
                    <w:t>Presentazione Substation Design</w:t>
                  </w:r>
                  <w:r w:rsidRPr="005D6368">
                    <w:rPr>
                      <w:rFonts w:ascii="Arial" w:hAnsi="Arial" w:cs="Arial"/>
                      <w:b/>
                      <w:bCs/>
                      <w:color w:val="65BA43"/>
                      <w:sz w:val="22"/>
                      <w:szCs w:val="22"/>
                      <w:lang w:val="it-IT"/>
                    </w:rPr>
                    <w:br/>
                  </w:r>
                  <w:r w:rsidRPr="005D6368">
                    <w:rPr>
                      <w:rStyle w:val="Enfasigrassetto"/>
                      <w:rFonts w:ascii="Arial" w:hAnsi="Arial" w:cs="Arial"/>
                      <w:color w:val="65BA43"/>
                      <w:sz w:val="22"/>
                      <w:szCs w:val="22"/>
                      <w:lang w:val="it-IT"/>
                    </w:rPr>
                    <w:t>Progettazione e Gestione di Sottostazioni</w:t>
                  </w:r>
                  <w:r w:rsidRPr="005D6368">
                    <w:rPr>
                      <w:rFonts w:ascii="Arial" w:hAnsi="Arial" w:cs="Arial"/>
                      <w:b/>
                      <w:bCs/>
                      <w:color w:val="65BA43"/>
                      <w:sz w:val="22"/>
                      <w:szCs w:val="22"/>
                      <w:lang w:val="it-IT"/>
                    </w:rPr>
                    <w:br/>
                  </w:r>
                  <w:r w:rsidRPr="005D6368">
                    <w:rPr>
                      <w:rFonts w:ascii="Arial" w:hAnsi="Arial" w:cs="Arial"/>
                      <w:b/>
                      <w:bCs/>
                      <w:color w:val="65BA43"/>
                      <w:sz w:val="22"/>
                      <w:szCs w:val="22"/>
                      <w:lang w:val="it-IT"/>
                    </w:rPr>
                    <w:br/>
                  </w:r>
                  <w:r w:rsidRPr="005D6368">
                    <w:rPr>
                      <w:rStyle w:val="Enfasigrassetto"/>
                      <w:rFonts w:ascii="Arial" w:hAnsi="Arial" w:cs="Arial"/>
                      <w:color w:val="65BA43"/>
                      <w:sz w:val="22"/>
                      <w:szCs w:val="22"/>
                      <w:lang w:val="it-IT"/>
                    </w:rPr>
                    <w:t xml:space="preserve">Milano, 26 giugno 2012 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r w:rsidRPr="005D6368">
                    <w:rPr>
                      <w:rStyle w:val="Enfasigrassetto"/>
                      <w:rFonts w:ascii="Arial" w:hAnsi="Arial" w:cs="Arial"/>
                      <w:sz w:val="20"/>
                      <w:lang w:val="it-IT"/>
                    </w:rPr>
                    <w:t>Hotel Diana Majestic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  <w:t>Viale Piave 42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  <w:t>Milano – T 02-20581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hyperlink r:id="rId13" w:tgtFrame="_blank" w:history="1">
                    <w:r w:rsidRPr="005D6368">
                      <w:rPr>
                        <w:rStyle w:val="Collegamentoipertestuale"/>
                        <w:rFonts w:ascii="Arial" w:hAnsi="Arial" w:cs="Arial"/>
                        <w:sz w:val="20"/>
                        <w:lang w:val="it-IT"/>
                      </w:rPr>
                      <w:t>Come arrivare</w:t>
                    </w:r>
                  </w:hyperlink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hyperlink r:id="rId14" w:tgtFrame="_blank" w:history="1"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begin"/>
                    </w:r>
                    <w:r w:rsidRPr="005D6368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  <w:lang w:val="it-IT"/>
                      </w:rPr>
                      <w:instrText xml:space="preserve"> INCLUDEPICTURE "http://www.uptilt.com/content/9716/Bentley_Buttons/Button_Registrati_Subito_150x41.jpg" \* MERGEFORMATINET </w:instrText>
                    </w:r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separate"/>
                    </w:r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begin"/>
                    </w:r>
                    <w:r w:rsidR="004A0E43" w:rsidRPr="007600C2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  <w:lang w:val="it-IT"/>
                      </w:rPr>
                      <w:instrText>INCLUDEPICTURE  "http://www.uptilt.com/content/9716/Bentley_Buttons/Button_Registrati_Subito_150x41.jpg" \* MERGEFORMATINET</w:instrText>
                    </w:r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separate"/>
                    </w:r>
                    <w:r w:rsidR="00841777" w:rsidRPr="00596472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pict>
                        <v:shape id="_x0000_i1026" type="#_x0000_t75" alt="Register" style="width:112.5pt;height:30.75pt">
                          <v:imagedata r:id="rId15" r:href="rId16"/>
                        </v:shape>
                      </w:pict>
                    </w:r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end"/>
                    </w:r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end"/>
                    </w:r>
                  </w:hyperlink>
                </w:p>
                <w:p w:rsidR="005D6368" w:rsidRDefault="005D6368">
                  <w:pPr>
                    <w:pStyle w:val="Normale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Bentley ha il piacere di dedicare questa giornata informativa a tutte le utilities in campo elettrico e a tutti coloro che si occupano della progettazione di sottostazioni e di switchyards.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Partecipa per comprendere come le funzionalità integrate di 'Bentley Substation' consentono di accelerare i processi di progettazione, ridurre gli errori, migliorare la collaborazione in team, creare modelli 3D.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hAnsi="Arial" w:cs="Arial"/>
                      <w:sz w:val="20"/>
                      <w:szCs w:val="20"/>
                    </w:rPr>
                    <w:t xml:space="preserve">Si tratta di una presentazione con lo scopo </w:t>
                  </w:r>
                  <w:r>
                    <w:rPr>
                      <w:rStyle w:val="Enfasigrassetto"/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di illustrare pienamente </w:t>
                  </w:r>
                  <w:hyperlink r:id="rId17" w:tgtFrame="_blank" w:history="1">
                    <w:r>
                      <w:rPr>
                        <w:rStyle w:val="Collegamentoipertestuale"/>
                        <w:rFonts w:ascii="Arial" w:hAnsi="Arial" w:cs="Arial"/>
                        <w:sz w:val="20"/>
                        <w:szCs w:val="20"/>
                      </w:rPr>
                      <w:t>Bentley Substation V8</w:t>
                    </w:r>
                    <w:r>
                      <w:rPr>
                        <w:rStyle w:val="Enfasicorsivo"/>
                        <w:rFonts w:ascii="Georgia" w:hAnsi="Georgia" w:cs="Arial"/>
                        <w:b/>
                        <w:bCs/>
                        <w:color w:val="02629E"/>
                        <w:sz w:val="20"/>
                        <w:szCs w:val="20"/>
                        <w:u w:val="single"/>
                      </w:rPr>
                      <w:t>i</w:t>
                    </w:r>
                  </w:hyperlink>
                  <w:r>
                    <w:rPr>
                      <w:rStyle w:val="Enfasigrassetto"/>
                      <w:rFonts w:ascii="Arial" w:hAnsi="Arial" w:cs="Arial"/>
                      <w:sz w:val="20"/>
                      <w:szCs w:val="20"/>
                    </w:rPr>
                    <w:t xml:space="preserve"> e la nuova soluzione </w:t>
                  </w:r>
                  <w:hyperlink r:id="rId18" w:tgtFrame="_blank" w:history="1">
                    <w:r>
                      <w:rPr>
                        <w:rStyle w:val="Collegamentoipertestuale"/>
                        <w:rFonts w:ascii="Arial" w:hAnsi="Arial" w:cs="Arial"/>
                        <w:sz w:val="20"/>
                        <w:szCs w:val="20"/>
                      </w:rPr>
                      <w:t>Pointools</w:t>
                    </w:r>
                  </w:hyperlink>
                  <w:r>
                    <w:rPr>
                      <w:rStyle w:val="Enfasigrassetto"/>
                      <w:rFonts w:ascii="Arial" w:hAnsi="Arial" w:cs="Arial"/>
                      <w:sz w:val="20"/>
                      <w:szCs w:val="20"/>
                    </w:rPr>
                    <w:t xml:space="preserve">, frutto della recente acquisizione di Bentley nel campo della tecnologia </w:t>
                  </w:r>
                  <w:r>
                    <w:rPr>
                      <w:rStyle w:val="Enfasicorsivo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point-cloud</w:t>
                  </w:r>
                  <w:r>
                    <w:rPr>
                      <w:rStyle w:val="Enfasigrassetto"/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I nostri esperti ti guideranno attraverso le nostre soluzioni software nell'ambito di una giornata volta a farti raggiungere la massima competenza nella progettazione di Substation intelligenti.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Gli argomenti affrontati: </w:t>
                  </w:r>
                </w:p>
                <w:p w:rsidR="005D6368" w:rsidRDefault="005D6368" w:rsidP="005D63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</w:rPr>
                    <w:t>Project Management/Design Navigation</w:t>
                  </w:r>
                </w:p>
                <w:p w:rsidR="005D6368" w:rsidRDefault="005D6368" w:rsidP="005D63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</w:rPr>
                    <w:t>Creazione di Diagrammi One-line</w:t>
                  </w:r>
                </w:p>
                <w:p w:rsidR="005D6368" w:rsidRDefault="005D6368" w:rsidP="005D63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</w:rPr>
                    <w:t xml:space="preserve">Progettazione di Sottostazioni in 3D </w:t>
                  </w:r>
                </w:p>
                <w:p w:rsidR="005D6368" w:rsidRPr="005D6368" w:rsidRDefault="005D6368" w:rsidP="005D63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lang w:val="it-IT"/>
                    </w:rPr>
                  </w:pPr>
                  <w:r w:rsidRPr="005D6368">
                    <w:rPr>
                      <w:rFonts w:ascii="Arial" w:eastAsia="Times New Roman" w:hAnsi="Arial" w:cs="Arial"/>
                      <w:sz w:val="20"/>
                      <w:lang w:val="it-IT"/>
                    </w:rPr>
                    <w:t>Progettazione di Circuiti di protezione e controllo</w:t>
                  </w:r>
                </w:p>
                <w:p w:rsidR="005D6368" w:rsidRPr="005D6368" w:rsidRDefault="005D6368" w:rsidP="005D63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lang w:val="it-IT"/>
                    </w:rPr>
                  </w:pPr>
                  <w:r w:rsidRPr="005D6368">
                    <w:rPr>
                      <w:rFonts w:ascii="Arial" w:eastAsia="Times New Roman" w:hAnsi="Arial" w:cs="Arial"/>
                      <w:sz w:val="20"/>
                      <w:lang w:val="it-IT"/>
                    </w:rPr>
                    <w:t>Generazione automatica della distinta dei Materiali</w:t>
                  </w:r>
                </w:p>
                <w:p w:rsidR="005D6368" w:rsidRDefault="005D6368" w:rsidP="005D63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</w:rPr>
                    <w:t>Raceway e Cable Management</w:t>
                  </w:r>
                </w:p>
                <w:p w:rsidR="005D6368" w:rsidRPr="005D6368" w:rsidRDefault="00596472">
                  <w:pPr>
                    <w:rPr>
                      <w:rFonts w:ascii="Arial" w:eastAsia="Calibri" w:hAnsi="Arial" w:cs="Arial"/>
                      <w:sz w:val="20"/>
                      <w:lang w:val="it-IT"/>
                    </w:rPr>
                  </w:pPr>
                  <w:hyperlink r:id="rId19" w:tgtFrame="_blank" w:history="1">
                    <w:r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begin"/>
                    </w:r>
                    <w:r w:rsidR="005D6368" w:rsidRPr="005D6368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  <w:lang w:val="it-IT"/>
                      </w:rPr>
                      <w:instrText xml:space="preserve"> INCLUDEPICTURE "http://www.uptilt.com/content/9716/Bentley_Buttons/Button_Registrati_Subito_150x41.jpg" \* MERGEFORMATINET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begin"/>
                    </w:r>
                    <w:r w:rsidR="004A0E43" w:rsidRPr="007600C2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  <w:lang w:val="it-IT"/>
                      </w:rPr>
                      <w:instrText>INCLUDEPICTURE  "http://www.uptilt.com/content/9716/Bentley_Buttons/Button_Registrati_Subito_150x41.jpg" \* MERGEFORMATINET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separate"/>
                    </w:r>
                    <w:r w:rsidR="00841777" w:rsidRPr="00596472"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pict>
                        <v:shape id="_x0000_i1027" type="#_x0000_t75" alt="Register" style="width:112.5pt;height:30.75pt">
                          <v:imagedata r:id="rId15" r:href="rId20"/>
                        </v:shape>
                      </w:pict>
                    </w:r>
                    <w:r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color w:val="02629E"/>
                        <w:sz w:val="20"/>
                      </w:rPr>
                      <w:fldChar w:fldCharType="end"/>
                    </w:r>
                  </w:hyperlink>
                  <w:r w:rsidR="005D6368"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r w:rsidR="005D6368"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  <w:t>Ti aspettiamo!!!</w:t>
                  </w:r>
                  <w:r w:rsidR="005D6368"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  <w:t xml:space="preserve">il Team Bentley Systems </w:t>
                  </w:r>
                </w:p>
              </w:tc>
              <w:tc>
                <w:tcPr>
                  <w:tcW w:w="2250" w:type="pct"/>
                  <w:tcBorders>
                    <w:top w:val="single" w:sz="12" w:space="0" w:color="999999"/>
                    <w:left w:val="single" w:sz="12" w:space="0" w:color="999999"/>
                    <w:bottom w:val="single" w:sz="12" w:space="0" w:color="999999"/>
                    <w:right w:val="single" w:sz="12" w:space="0" w:color="999999"/>
                  </w:tcBorders>
                  <w:shd w:val="clear" w:color="auto" w:fill="F2F1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6368" w:rsidRPr="005D6368" w:rsidRDefault="005D6368">
                  <w:pPr>
                    <w:jc w:val="center"/>
                    <w:rPr>
                      <w:rFonts w:eastAsia="Calibri"/>
                      <w:szCs w:val="24"/>
                      <w:lang w:val="it-IT"/>
                    </w:rPr>
                  </w:pPr>
                  <w:r w:rsidRPr="005D6368">
                    <w:rPr>
                      <w:rStyle w:val="Enfasigrassetto"/>
                      <w:rFonts w:ascii="Arial" w:hAnsi="Arial" w:cs="Arial"/>
                      <w:sz w:val="22"/>
                      <w:szCs w:val="22"/>
                      <w:lang w:val="it-IT"/>
                    </w:rPr>
                    <w:lastRenderedPageBreak/>
                    <w:t>Progettazione di Sottostazioni</w:t>
                  </w:r>
                  <w:r w:rsidRPr="005D636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/>
                    </w:rPr>
                    <w:br/>
                  </w:r>
                  <w:r w:rsidRPr="005D6368">
                    <w:rPr>
                      <w:rStyle w:val="Enfasigrassetto"/>
                      <w:rFonts w:ascii="Arial" w:hAnsi="Arial" w:cs="Arial"/>
                      <w:sz w:val="22"/>
                      <w:szCs w:val="22"/>
                      <w:lang w:val="it-IT"/>
                    </w:rPr>
                    <w:t>30% più veloce</w:t>
                  </w:r>
                  <w:r w:rsidRPr="005D6368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br/>
                  </w:r>
                  <w:r w:rsidRPr="005D6368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br/>
                  </w:r>
                  <w:r w:rsidR="00596472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5D6368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instrText xml:space="preserve"> INCLUDEPICTURE "http://www.uptilt.com/content/9716/Bentley_Images/Image_IET-Award-logo-Innovation-Finalist_190x38.gif" \* MERGEFORMATINET </w:instrText>
                  </w:r>
                  <w:r w:rsidR="0059647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596472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="004A0E43" w:rsidRPr="007600C2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instrText>INCLUDEPICTURE  "http://www.uptilt.com/content/9716/Bentley_Images/Image_IET-Award-logo-Innovation-Finalist_190x38.gif" \* MERGEFORMATINET</w:instrText>
                  </w:r>
                  <w:r w:rsidR="0059647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596472" w:rsidRPr="00596472"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28" type="#_x0000_t75" alt="" style="width:142.5pt;height:28.5pt">
                        <v:imagedata r:id="rId21" r:href="rId22"/>
                      </v:shape>
                    </w:pict>
                  </w:r>
                  <w:r w:rsidR="0059647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9647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5D6368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br/>
                  </w:r>
                  <w:r w:rsidRPr="005D6368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br/>
                  </w:r>
                  <w:hyperlink r:id="rId23" w:tgtFrame="_blank" w:history="1"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2"/>
                        <w:szCs w:val="22"/>
                      </w:rPr>
                      <w:fldChar w:fldCharType="begin"/>
                    </w:r>
                    <w:r w:rsidRPr="005D6368">
                      <w:rPr>
                        <w:rFonts w:ascii="Arial" w:hAnsi="Arial" w:cs="Arial"/>
                        <w:b/>
                        <w:bCs/>
                        <w:color w:val="02629E"/>
                        <w:sz w:val="22"/>
                        <w:szCs w:val="22"/>
                        <w:lang w:val="it-IT"/>
                      </w:rPr>
                      <w:instrText xml:space="preserve"> INCLUDEPICTURE "http://www.uptilt.com/content/9716/Bentley_Images/Image_Substation_Design_190x149.gif" \* MERGEFORMATINET </w:instrText>
                    </w:r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2"/>
                        <w:szCs w:val="22"/>
                      </w:rPr>
                      <w:fldChar w:fldCharType="separate"/>
                    </w:r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2"/>
                        <w:szCs w:val="22"/>
                      </w:rPr>
                      <w:fldChar w:fldCharType="begin"/>
                    </w:r>
                    <w:r w:rsidR="004A0E43" w:rsidRPr="007600C2">
                      <w:rPr>
                        <w:rFonts w:ascii="Arial" w:hAnsi="Arial" w:cs="Arial"/>
                        <w:b/>
                        <w:bCs/>
                        <w:color w:val="02629E"/>
                        <w:sz w:val="22"/>
                        <w:szCs w:val="22"/>
                        <w:lang w:val="it-IT"/>
                      </w:rPr>
                      <w:instrText>INCLUDEPICTURE  "http://www.uptilt.com/content/9716/Bentley_Images/Image_Substation_Design_190x149.gif" \* MERGEFORMATINET</w:instrText>
                    </w:r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2"/>
                        <w:szCs w:val="22"/>
                      </w:rPr>
                      <w:fldChar w:fldCharType="separate"/>
                    </w:r>
                    <w:r w:rsidR="00841777" w:rsidRPr="00596472">
                      <w:rPr>
                        <w:rFonts w:ascii="Arial" w:hAnsi="Arial" w:cs="Arial"/>
                        <w:b/>
                        <w:bCs/>
                        <w:color w:val="02629E"/>
                        <w:sz w:val="22"/>
                        <w:szCs w:val="22"/>
                      </w:rPr>
                      <w:pict>
                        <v:shape id="_x0000_i1029" type="#_x0000_t75" alt="" style="width:142.5pt;height:111.75pt">
                          <v:imagedata r:id="rId24" r:href="rId25"/>
                        </v:shape>
                      </w:pict>
                    </w:r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2"/>
                        <w:szCs w:val="22"/>
                      </w:rPr>
                      <w:fldChar w:fldCharType="end"/>
                    </w:r>
                    <w:r w:rsidR="00596472">
                      <w:rPr>
                        <w:rFonts w:ascii="Arial" w:hAnsi="Arial" w:cs="Arial"/>
                        <w:b/>
                        <w:bCs/>
                        <w:color w:val="02629E"/>
                        <w:sz w:val="22"/>
                        <w:szCs w:val="22"/>
                      </w:rPr>
                      <w:fldChar w:fldCharType="end"/>
                    </w:r>
                  </w:hyperlink>
                </w:p>
                <w:p w:rsidR="005D6368" w:rsidRPr="005D6368" w:rsidRDefault="005D6368">
                  <w:pPr>
                    <w:rPr>
                      <w:lang w:val="it-IT"/>
                    </w:rPr>
                  </w:pPr>
                </w:p>
                <w:p w:rsidR="005D6368" w:rsidRPr="005D6368" w:rsidRDefault="005D6368">
                  <w:pPr>
                    <w:rPr>
                      <w:lang w:val="it-IT"/>
                    </w:rPr>
                  </w:pPr>
                  <w:r w:rsidRPr="005D6368">
                    <w:rPr>
                      <w:rStyle w:val="Enfasigrassetto"/>
                      <w:rFonts w:ascii="Arial" w:hAnsi="Arial" w:cs="Arial"/>
                      <w:color w:val="65BA43"/>
                      <w:sz w:val="22"/>
                      <w:szCs w:val="22"/>
                      <w:lang w:val="it-IT"/>
                    </w:rPr>
                    <w:t>Quando:</w:t>
                  </w:r>
                  <w:r w:rsidRPr="005D6368">
                    <w:rPr>
                      <w:lang w:val="it-IT"/>
                    </w:rPr>
                    <w:br/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t xml:space="preserve">26 giugno 2012 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  <w:t xml:space="preserve">9:45 - 16:30 </w:t>
                  </w:r>
                  <w:r w:rsidRPr="005D6368">
                    <w:rPr>
                      <w:lang w:val="it-IT"/>
                    </w:rPr>
                    <w:br/>
                  </w:r>
                  <w:r w:rsidRPr="005D6368">
                    <w:rPr>
                      <w:lang w:val="it-IT"/>
                    </w:rPr>
                    <w:br/>
                  </w:r>
                  <w:r w:rsidRPr="005D6368">
                    <w:rPr>
                      <w:rStyle w:val="Enfasigrassetto"/>
                      <w:rFonts w:ascii="Arial" w:hAnsi="Arial" w:cs="Arial"/>
                      <w:color w:val="65BA43"/>
                      <w:sz w:val="22"/>
                      <w:szCs w:val="22"/>
                      <w:lang w:val="it-IT"/>
                    </w:rPr>
                    <w:t>Dove:</w:t>
                  </w:r>
                  <w:r w:rsidRPr="005D6368">
                    <w:rPr>
                      <w:lang w:val="it-IT"/>
                    </w:rPr>
                    <w:br/>
                  </w:r>
                  <w:r w:rsidRPr="005D6368">
                    <w:rPr>
                      <w:rStyle w:val="Enfasigrassetto"/>
                      <w:rFonts w:ascii="Arial" w:hAnsi="Arial" w:cs="Arial"/>
                      <w:sz w:val="20"/>
                      <w:lang w:val="it-IT"/>
                    </w:rPr>
                    <w:t>Milano, 26 giugno 2012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r w:rsidRPr="005D6368">
                    <w:rPr>
                      <w:rStyle w:val="Enfasigrassetto"/>
                      <w:rFonts w:ascii="Arial" w:hAnsi="Arial" w:cs="Arial"/>
                      <w:sz w:val="20"/>
                      <w:lang w:val="it-IT"/>
                    </w:rPr>
                    <w:t>Hotel Diana Majestic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  <w:t>Viale Piave 42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lastRenderedPageBreak/>
                    <w:t>Milano – T 02-20581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hyperlink r:id="rId26" w:tgtFrame="_blank" w:history="1">
                    <w:r w:rsidRPr="005D6368">
                      <w:rPr>
                        <w:rStyle w:val="Collegamentoipertestuale"/>
                        <w:rFonts w:ascii="Arial" w:hAnsi="Arial" w:cs="Arial"/>
                        <w:sz w:val="20"/>
                        <w:lang w:val="it-IT"/>
                      </w:rPr>
                      <w:t>Come arrivare</w:t>
                    </w:r>
                  </w:hyperlink>
                  <w:r w:rsidRPr="005D6368">
                    <w:rPr>
                      <w:lang w:val="it-IT"/>
                    </w:rPr>
                    <w:br/>
                  </w:r>
                  <w:r w:rsidRPr="005D6368">
                    <w:rPr>
                      <w:lang w:val="it-IT"/>
                    </w:rPr>
                    <w:br/>
                  </w:r>
                  <w:r w:rsidRPr="005D6368">
                    <w:rPr>
                      <w:rStyle w:val="Enfasigrassetto"/>
                      <w:rFonts w:ascii="Arial" w:hAnsi="Arial" w:cs="Arial"/>
                      <w:color w:val="65BA43"/>
                      <w:sz w:val="22"/>
                      <w:szCs w:val="22"/>
                      <w:lang w:val="it-IT"/>
                    </w:rPr>
                    <w:t>Programma</w:t>
                  </w:r>
                </w:p>
                <w:p w:rsidR="005D6368" w:rsidRPr="005D6368" w:rsidRDefault="005D6368">
                  <w:pPr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4"/>
                    <w:gridCol w:w="2390"/>
                  </w:tblGrid>
                  <w:tr w:rsidR="005D6368" w:rsidRPr="007600C2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Ore 10.00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Benvenuto e introduzione a Bentley</w:t>
                        </w:r>
                      </w:p>
                    </w:tc>
                  </w:tr>
                  <w:tr w:rsidR="005D6368" w:rsidRPr="007600C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Ore 10.30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Pointools: Funzionalità point-cloud nelle applicazioni Bentley</w:t>
                        </w:r>
                      </w:p>
                    </w:tc>
                  </w:tr>
                  <w:tr w:rsidR="005D6368" w:rsidRPr="007600C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Ore 11.15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Coffee-break</w:t>
                        </w:r>
                      </w:p>
                    </w:tc>
                  </w:tr>
                  <w:tr w:rsidR="005D6368" w:rsidRPr="007600C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Ore 11.30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La soluzione Bentley Substation</w:t>
                        </w:r>
                      </w:p>
                    </w:tc>
                  </w:tr>
                  <w:tr w:rsidR="005D6368" w:rsidRPr="007600C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Ore 12.00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Dimostrazione Bentley Substation</w:t>
                        </w:r>
                      </w:p>
                    </w:tc>
                  </w:tr>
                  <w:tr w:rsidR="005D6368" w:rsidRPr="007600C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Ore 13.00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Pranzo</w:t>
                        </w:r>
                      </w:p>
                    </w:tc>
                  </w:tr>
                  <w:tr w:rsidR="005D6368" w:rsidRPr="007600C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Ore 14.30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Raceway e Cable Management</w:t>
                        </w:r>
                      </w:p>
                    </w:tc>
                  </w:tr>
                  <w:tr w:rsidR="005D6368" w:rsidRPr="007600C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Ore 15.30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6368" w:rsidRPr="005D6368" w:rsidRDefault="005D6368">
                        <w:pPr>
                          <w:rPr>
                            <w:rFonts w:eastAsia="Calibri"/>
                            <w:szCs w:val="24"/>
                            <w:lang w:val="it-IT"/>
                          </w:rPr>
                        </w:pPr>
                        <w:r w:rsidRPr="005D6368"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Conclusioni</w:t>
                        </w:r>
                      </w:p>
                    </w:tc>
                  </w:tr>
                </w:tbl>
                <w:p w:rsidR="005D6368" w:rsidRPr="005D6368" w:rsidRDefault="005D6368">
                  <w:pPr>
                    <w:rPr>
                      <w:rFonts w:eastAsia="Calibri"/>
                      <w:szCs w:val="24"/>
                      <w:lang w:val="it-IT"/>
                    </w:rPr>
                  </w:pPr>
                </w:p>
                <w:p w:rsidR="005D6368" w:rsidRPr="005D6368" w:rsidRDefault="005D6368">
                  <w:pPr>
                    <w:rPr>
                      <w:rFonts w:eastAsia="Calibri"/>
                      <w:szCs w:val="24"/>
                      <w:lang w:val="it-IT"/>
                    </w:rPr>
                  </w:pPr>
                  <w:r w:rsidRPr="005D6368">
                    <w:rPr>
                      <w:rStyle w:val="Enfasigrassetto"/>
                      <w:rFonts w:ascii="Arial" w:hAnsi="Arial" w:cs="Arial"/>
                      <w:sz w:val="22"/>
                      <w:szCs w:val="22"/>
                      <w:lang w:val="it-IT"/>
                    </w:rPr>
                    <w:t>Costo:</w:t>
                  </w:r>
                  <w:r w:rsidRPr="005D6368">
                    <w:rPr>
                      <w:rStyle w:val="Enfasigrassetto"/>
                      <w:rFonts w:ascii="Arial" w:hAnsi="Arial" w:cs="Arial"/>
                      <w:color w:val="65BA43"/>
                      <w:sz w:val="22"/>
                      <w:szCs w:val="22"/>
                      <w:lang w:val="it-IT"/>
                    </w:rPr>
                    <w:t>GRATUITO</w:t>
                  </w:r>
                  <w:r w:rsidRPr="005D6368">
                    <w:rPr>
                      <w:lang w:val="it-IT"/>
                    </w:rPr>
                    <w:br/>
                  </w:r>
                  <w:r w:rsidRPr="005D6368">
                    <w:rPr>
                      <w:lang w:val="it-IT"/>
                    </w:rPr>
                    <w:br/>
                  </w:r>
                  <w:r w:rsidRPr="005D6368">
                    <w:rPr>
                      <w:rStyle w:val="Enfasicorsivo"/>
                      <w:rFonts w:ascii="Arial" w:hAnsi="Arial" w:cs="Arial"/>
                      <w:sz w:val="20"/>
                      <w:lang w:val="it-IT"/>
                    </w:rPr>
                    <w:t>La presentazione verrà tenuta principalmente in lingua inglese.</w:t>
                  </w:r>
                  <w:r w:rsidRPr="005D6368">
                    <w:rPr>
                      <w:lang w:val="it-IT"/>
                    </w:rPr>
                    <w:br/>
                  </w:r>
                  <w:r w:rsidRPr="005D6368">
                    <w:rPr>
                      <w:lang w:val="it-IT"/>
                    </w:rPr>
                    <w:br/>
                  </w:r>
                  <w:r w:rsidRPr="005D6368">
                    <w:rPr>
                      <w:rStyle w:val="Enfasigrassetto"/>
                      <w:rFonts w:ascii="Arial" w:hAnsi="Arial" w:cs="Arial"/>
                      <w:sz w:val="20"/>
                      <w:lang w:val="it-IT"/>
                    </w:rPr>
                    <w:t>Attenzione: il numero di posti è limitato.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hyperlink r:id="rId27" w:tgtFrame="_blank" w:history="1">
                    <w:r w:rsidRPr="005D6368">
                      <w:rPr>
                        <w:rStyle w:val="Collegamentoipertestuale"/>
                        <w:rFonts w:ascii="Arial" w:hAnsi="Arial" w:cs="Arial"/>
                        <w:sz w:val="20"/>
                        <w:lang w:val="it-IT"/>
                      </w:rPr>
                      <w:t>Registrati subito</w:t>
                    </w:r>
                  </w:hyperlink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t xml:space="preserve">. 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r w:rsidRPr="005D6368">
                    <w:rPr>
                      <w:rStyle w:val="Enfasigrassetto"/>
                      <w:rFonts w:ascii="Arial" w:hAnsi="Arial" w:cs="Arial"/>
                      <w:sz w:val="20"/>
                      <w:lang w:val="it-IT"/>
                    </w:rPr>
                    <w:t>Domande: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  <w:t>Per maggiori Informazioni o domande</w:t>
                  </w:r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br/>
                  </w:r>
                  <w:hyperlink r:id="rId28" w:tgtFrame="_blank" w:history="1">
                    <w:r w:rsidRPr="005D6368">
                      <w:rPr>
                        <w:rStyle w:val="Collegamentoipertestuale"/>
                        <w:rFonts w:ascii="Arial" w:hAnsi="Arial" w:cs="Arial"/>
                        <w:sz w:val="20"/>
                        <w:lang w:val="it-IT"/>
                      </w:rPr>
                      <w:t>marketing.italia@bentley.com</w:t>
                    </w:r>
                  </w:hyperlink>
                  <w:r w:rsidRPr="005D6368">
                    <w:rPr>
                      <w:rFonts w:ascii="Arial" w:hAnsi="Arial" w:cs="Arial"/>
                      <w:sz w:val="20"/>
                      <w:lang w:val="it-IT"/>
                    </w:rPr>
                    <w:t xml:space="preserve">. </w:t>
                  </w:r>
                </w:p>
              </w:tc>
            </w:tr>
          </w:tbl>
          <w:p w:rsidR="005D6368" w:rsidRPr="005D6368" w:rsidRDefault="005D6368">
            <w:pPr>
              <w:rPr>
                <w:rFonts w:eastAsia="Calibri"/>
                <w:szCs w:val="24"/>
                <w:lang w:val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368" w:rsidRPr="005D6368" w:rsidRDefault="005D6368">
            <w:pPr>
              <w:rPr>
                <w:rFonts w:eastAsia="Calibri"/>
                <w:szCs w:val="24"/>
                <w:lang w:val="it-IT"/>
              </w:rPr>
            </w:pPr>
            <w:r w:rsidRPr="005D6368">
              <w:rPr>
                <w:lang w:val="it-IT"/>
              </w:rPr>
              <w:lastRenderedPageBreak/>
              <w:t>  </w:t>
            </w:r>
          </w:p>
        </w:tc>
      </w:tr>
      <w:tr w:rsidR="005D6368" w:rsidTr="005D636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5D6368" w:rsidRPr="005D6368" w:rsidRDefault="005D6368">
            <w:pPr>
              <w:rPr>
                <w:rFonts w:eastAsia="Calibri"/>
                <w:szCs w:val="24"/>
                <w:lang w:val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0"/>
              <w:gridCol w:w="2629"/>
            </w:tblGrid>
            <w:tr w:rsidR="005D6368" w:rsidTr="007600C2">
              <w:trPr>
                <w:tblCellSpacing w:w="0" w:type="dxa"/>
              </w:trPr>
              <w:tc>
                <w:tcPr>
                  <w:tcW w:w="3416" w:type="pct"/>
                  <w:vMerge w:val="restart"/>
                  <w:tcBorders>
                    <w:top w:val="single" w:sz="12" w:space="0" w:color="999999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6368" w:rsidRPr="005D6368" w:rsidRDefault="005D6368" w:rsidP="005D6368">
                  <w:pPr>
                    <w:rPr>
                      <w:rFonts w:eastAsia="Calibri"/>
                      <w:szCs w:val="24"/>
                    </w:rPr>
                  </w:pPr>
                  <w:r w:rsidRPr="005D6368">
                    <w:rPr>
                      <w:rFonts w:ascii="Arial" w:hAnsi="Arial" w:cs="Arial"/>
                      <w:color w:val="666666"/>
                      <w:sz w:val="15"/>
                      <w:szCs w:val="15"/>
                      <w:lang w:val="it-IT"/>
                    </w:rPr>
                    <w:t xml:space="preserve">Avete domande o commenti? </w:t>
                  </w:r>
                  <w:hyperlink r:id="rId29" w:tgtFrame="_blank" w:history="1">
                    <w:r w:rsidRPr="005D6368">
                      <w:rPr>
                        <w:rStyle w:val="Collegamentoipertestuale"/>
                        <w:rFonts w:ascii="Arial" w:hAnsi="Arial" w:cs="Arial"/>
                        <w:sz w:val="15"/>
                        <w:szCs w:val="15"/>
                        <w:lang w:val="it-IT"/>
                      </w:rPr>
                      <w:t>Contattateci</w:t>
                    </w:r>
                  </w:hyperlink>
                  <w:r w:rsidRPr="005D6368">
                    <w:rPr>
                      <w:rFonts w:ascii="Arial" w:hAnsi="Arial" w:cs="Arial"/>
                      <w:color w:val="666666"/>
                      <w:sz w:val="15"/>
                      <w:szCs w:val="15"/>
                      <w:lang w:val="it-IT"/>
                    </w:rPr>
                    <w:t>!</w:t>
                  </w:r>
                  <w:r w:rsidRPr="005D6368">
                    <w:rPr>
                      <w:rFonts w:ascii="Arial" w:hAnsi="Arial" w:cs="Arial"/>
                      <w:color w:val="666666"/>
                      <w:sz w:val="15"/>
                      <w:szCs w:val="15"/>
                      <w:lang w:val="it-IT"/>
                    </w:rPr>
                    <w:br/>
                  </w:r>
                  <w:r w:rsidRPr="005D6368">
                    <w:rPr>
                      <w:rFonts w:ascii="Arial" w:hAnsi="Arial" w:cs="Arial"/>
                      <w:color w:val="666666"/>
                      <w:sz w:val="15"/>
                      <w:szCs w:val="15"/>
                      <w:lang w:val="it-IT"/>
                    </w:rPr>
                    <w:br/>
                    <w:t xml:space="preserve">© 2012 Bentley Systems, Incorporated. 685 Stockton Drive Exton, PA USA 19341. </w:t>
                  </w:r>
                  <w:r w:rsidRPr="005D6368">
                    <w:rPr>
                      <w:rFonts w:ascii="Arial" w:hAnsi="Arial" w:cs="Arial"/>
                      <w:color w:val="666666"/>
                      <w:sz w:val="15"/>
                      <w:szCs w:val="15"/>
                      <w:lang w:val="it-IT"/>
                    </w:rPr>
                    <w:br/>
                  </w:r>
                </w:p>
              </w:tc>
              <w:tc>
                <w:tcPr>
                  <w:tcW w:w="1584" w:type="pct"/>
                  <w:tcBorders>
                    <w:top w:val="single" w:sz="12" w:space="0" w:color="999999"/>
                    <w:left w:val="single" w:sz="12" w:space="0" w:color="999999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6368" w:rsidRPr="005D6368" w:rsidRDefault="00596472">
                  <w:pPr>
                    <w:jc w:val="center"/>
                    <w:rPr>
                      <w:rFonts w:eastAsia="Calibri"/>
                      <w:szCs w:val="24"/>
                    </w:rPr>
                  </w:pPr>
                  <w:hyperlink r:id="rId30" w:tgtFrame="_blank" w:history="1">
                    <w:r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 w:rsidR="005D6368">
                      <w:rPr>
                        <w:b/>
                        <w:bCs/>
                        <w:color w:val="02629E"/>
                      </w:rPr>
                      <w:instrText xml:space="preserve"> INCLUDEPICTURE "http://www.uptilt.com/content/9716/Bentley_Logos/Bentley_Logo_New_Green_160x33.jpg" \* MERGEFORMATINET </w:instrText>
                    </w:r>
                    <w:r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 w:rsidR="004A0E43">
                      <w:rPr>
                        <w:b/>
                        <w:bCs/>
                        <w:color w:val="02629E"/>
                      </w:rPr>
                      <w:instrText>INCLUDEPICTURE  "http://www.uptilt.com/content/9716/Bentley_Logos/Bentley_Logo_New_Green_160x33.jpg" \* MERGEFORMATINET</w:instrText>
                    </w:r>
                    <w:r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841777" w:rsidRPr="00596472">
                      <w:rPr>
                        <w:b/>
                        <w:bCs/>
                        <w:color w:val="02629E"/>
                      </w:rPr>
                      <w:pict>
                        <v:shape id="_x0000_i1030" type="#_x0000_t75" alt="Bentley Systems, Inc." style="width:106.5pt;height:21.75pt">
                          <v:imagedata r:id="rId31" r:href="rId32"/>
                        </v:shape>
                      </w:pict>
                    </w:r>
                    <w:r>
                      <w:rPr>
                        <w:b/>
                        <w:bCs/>
                        <w:color w:val="02629E"/>
                      </w:rPr>
                      <w:fldChar w:fldCharType="end"/>
                    </w:r>
                    <w:r>
                      <w:rPr>
                        <w:b/>
                        <w:bCs/>
                        <w:color w:val="02629E"/>
                      </w:rPr>
                      <w:fldChar w:fldCharType="end"/>
                    </w:r>
                  </w:hyperlink>
                </w:p>
              </w:tc>
            </w:tr>
            <w:tr w:rsidR="005D6368" w:rsidTr="007600C2">
              <w:trPr>
                <w:trHeight w:val="562"/>
                <w:tblCellSpacing w:w="0" w:type="dxa"/>
              </w:trPr>
              <w:tc>
                <w:tcPr>
                  <w:tcW w:w="3416" w:type="pct"/>
                  <w:vMerge/>
                  <w:tcBorders>
                    <w:top w:val="single" w:sz="12" w:space="0" w:color="999999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6368" w:rsidRPr="005D6368" w:rsidRDefault="005D6368">
                  <w:pPr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nil"/>
                    <w:left w:val="single" w:sz="12" w:space="0" w:color="999999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6368" w:rsidRPr="005D6368" w:rsidRDefault="005D6368" w:rsidP="007600C2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666666"/>
                      <w:sz w:val="20"/>
                    </w:rPr>
                    <w:t>Seguici su:</w:t>
                  </w:r>
                  <w:r>
                    <w:br/>
                  </w:r>
                  <w:hyperlink r:id="rId33" w:tgtFrame="_blank" w:history="1">
                    <w:r w:rsidR="00596472"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2629E"/>
                      </w:rPr>
                      <w:instrText xml:space="preserve"> INCLUDEPICTURE "http://www.uptilt.com/content/9716/Bentley_Images/Image_facebook_top_buffer_20x22.gif" \* MERGEFORMATINET </w:instrTex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 w:rsidR="004A0E43">
                      <w:rPr>
                        <w:b/>
                        <w:bCs/>
                        <w:color w:val="02629E"/>
                      </w:rPr>
                      <w:instrText>INCLUDEPICTURE  "http://www.uptilt.com/content/9716/Bentley_Images/Image_facebook_top_buffer_20x22.gif" \* MERGEFORMATINET</w:instrTex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841777" w:rsidRPr="00596472">
                      <w:rPr>
                        <w:b/>
                        <w:bCs/>
                        <w:color w:val="02629E"/>
                      </w:rPr>
                      <w:pict>
                        <v:shape id="_x0000_i1031" type="#_x0000_t75" alt="" style="width:15pt;height:16.5pt">
                          <v:imagedata r:id="rId34" r:href="rId35"/>
                        </v:shape>
                      </w:pic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end"/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end"/>
                    </w:r>
                  </w:hyperlink>
                  <w:hyperlink r:id="rId36" w:tgtFrame="_blank" w:history="1">
                    <w:r w:rsidR="00596472"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2629E"/>
                      </w:rPr>
                      <w:instrText xml:space="preserve"> INCLUDEPICTURE "http://www.uptilt.com/content/9716/Bentley_Images/Image_Twitter_top_buffer_20x22.gif" \* MERGEFORMATINET </w:instrTex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 w:rsidR="004A0E43">
                      <w:rPr>
                        <w:b/>
                        <w:bCs/>
                        <w:color w:val="02629E"/>
                      </w:rPr>
                      <w:instrText>INCLUDEPICTURE  "http://www.uptilt.com/content/9716/Bentley_Images/Image_Twitter_top_buffer_20x22.gif" \* MERGEFORMATINET</w:instrTex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841777" w:rsidRPr="00596472">
                      <w:rPr>
                        <w:b/>
                        <w:bCs/>
                        <w:color w:val="02629E"/>
                      </w:rPr>
                      <w:pict>
                        <v:shape id="_x0000_i1032" type="#_x0000_t75" alt="" style="width:15pt;height:16.5pt">
                          <v:imagedata r:id="rId37" r:href="rId38"/>
                        </v:shape>
                      </w:pic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end"/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end"/>
                    </w:r>
                  </w:hyperlink>
                  <w:hyperlink r:id="rId39" w:tgtFrame="_blank" w:history="1">
                    <w:r w:rsidR="00596472"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2629E"/>
                      </w:rPr>
                      <w:instrText xml:space="preserve"> INCLUDEPICTURE "http://www.uptilt.com/content/9716/Bentley_Images/Image_LinkedIn_IN_Icon_20x22.gif" \* MERGEFORMATINET </w:instrTex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 w:rsidR="004A0E43">
                      <w:rPr>
                        <w:b/>
                        <w:bCs/>
                        <w:color w:val="02629E"/>
                      </w:rPr>
                      <w:instrText>INCLUDEPICTURE  "http://www.uptilt.com/content/9716/Bentley_Images/Image_LinkedIn_IN_Icon_20x22.gif" \* MERGEFORMATINET</w:instrTex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841777" w:rsidRPr="00596472">
                      <w:rPr>
                        <w:b/>
                        <w:bCs/>
                        <w:color w:val="02629E"/>
                      </w:rPr>
                      <w:pict>
                        <v:shape id="_x0000_i1033" type="#_x0000_t75" alt="" style="width:15pt;height:16.5pt">
                          <v:imagedata r:id="rId40" r:href="rId41"/>
                        </v:shape>
                      </w:pic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end"/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end"/>
                    </w:r>
                  </w:hyperlink>
                  <w:hyperlink r:id="rId42" w:tgtFrame="_blank" w:history="1">
                    <w:r w:rsidR="00596472"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2629E"/>
                      </w:rPr>
                      <w:instrText xml:space="preserve"> INCLUDEPICTURE "http://www.uptilt.com/content/9716/Bentley_Images/Image_YouTube_top_buffer__20x22.gif" \* MERGEFORMATINET </w:instrTex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 w:rsidR="004A0E43">
                      <w:rPr>
                        <w:b/>
                        <w:bCs/>
                        <w:color w:val="02629E"/>
                      </w:rPr>
                      <w:instrText>INCLUDEPICTURE  "http://www.uptilt.com/content/9716/Bentley_Images/Image_YouTube_top_buffer__20x22.gif" \* MERGEFORMATINET</w:instrTex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841777" w:rsidRPr="00596472">
                      <w:rPr>
                        <w:b/>
                        <w:bCs/>
                        <w:color w:val="02629E"/>
                      </w:rPr>
                      <w:pict>
                        <v:shape id="_x0000_i1034" type="#_x0000_t75" alt="" style="width:15pt;height:16.5pt">
                          <v:imagedata r:id="rId43" r:href="rId44"/>
                        </v:shape>
                      </w:pic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end"/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end"/>
                    </w:r>
                  </w:hyperlink>
                  <w:hyperlink r:id="rId45" w:tgtFrame="_blank" w:history="1">
                    <w:r w:rsidR="00596472"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2629E"/>
                      </w:rPr>
                      <w:instrText xml:space="preserve"> INCLUDEPICTURE "http://www.uptilt.com/content/9716/Bentley_Images/Image_be_communities_20x22.gif" \* MERGEFORMATINET </w:instrTex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begin"/>
                    </w:r>
                    <w:r w:rsidR="004A0E43">
                      <w:rPr>
                        <w:b/>
                        <w:bCs/>
                        <w:color w:val="02629E"/>
                      </w:rPr>
                      <w:instrText>INCLUDEPICTURE  "http://www.uptilt.com/content/9716/Bentley_Images/Image_be_communities_20x22.gif" \* MERGEFORMATINET</w:instrTex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separate"/>
                    </w:r>
                    <w:r w:rsidR="00841777" w:rsidRPr="00596472">
                      <w:rPr>
                        <w:b/>
                        <w:bCs/>
                        <w:color w:val="02629E"/>
                      </w:rPr>
                      <w:pict>
                        <v:shape id="_x0000_i1035" type="#_x0000_t75" alt="" style="width:15pt;height:16.5pt">
                          <v:imagedata r:id="rId46" r:href="rId47"/>
                        </v:shape>
                      </w:pict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end"/>
                    </w:r>
                    <w:r w:rsidR="00596472">
                      <w:rPr>
                        <w:b/>
                        <w:bCs/>
                        <w:color w:val="02629E"/>
                      </w:rPr>
                      <w:fldChar w:fldCharType="end"/>
                    </w:r>
                  </w:hyperlink>
                </w:p>
              </w:tc>
            </w:tr>
          </w:tbl>
          <w:p w:rsidR="005D6368" w:rsidRPr="005D6368" w:rsidRDefault="005D6368">
            <w:pPr>
              <w:rPr>
                <w:rFonts w:eastAsia="Calibri"/>
                <w:szCs w:val="24"/>
              </w:rPr>
            </w:pPr>
          </w:p>
        </w:tc>
      </w:tr>
    </w:tbl>
    <w:p w:rsidR="00854232" w:rsidRDefault="00854232" w:rsidP="007600C2">
      <w:pPr>
        <w:tabs>
          <w:tab w:val="left" w:pos="2300"/>
        </w:tabs>
        <w:rPr>
          <w:rFonts w:ascii="Arial" w:hAnsi="Arial"/>
          <w:sz w:val="20"/>
          <w:lang w:val="it-IT"/>
        </w:rPr>
      </w:pPr>
    </w:p>
    <w:sectPr w:rsidR="00854232" w:rsidSect="00655005">
      <w:headerReference w:type="default" r:id="rId48"/>
      <w:footerReference w:type="default" r:id="rId49"/>
      <w:pgSz w:w="11899" w:h="16838"/>
      <w:pgMar w:top="1440" w:right="1800" w:bottom="1440" w:left="1800" w:header="21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3B" w:rsidRDefault="00747A3B">
      <w:pPr>
        <w:spacing w:after="0"/>
      </w:pPr>
      <w:r>
        <w:separator/>
      </w:r>
    </w:p>
  </w:endnote>
  <w:endnote w:type="continuationSeparator" w:id="1">
    <w:p w:rsidR="00747A3B" w:rsidRDefault="00747A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32" w:rsidRPr="0017729C" w:rsidRDefault="00854232" w:rsidP="00394A93">
    <w:pPr>
      <w:ind w:left="-99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3B" w:rsidRDefault="00747A3B">
      <w:pPr>
        <w:spacing w:after="0"/>
      </w:pPr>
      <w:r>
        <w:separator/>
      </w:r>
    </w:p>
  </w:footnote>
  <w:footnote w:type="continuationSeparator" w:id="1">
    <w:p w:rsidR="00747A3B" w:rsidRDefault="00747A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32" w:rsidRDefault="00596472">
    <w:pPr>
      <w:pStyle w:val="Intestazione"/>
    </w:pPr>
    <w:r w:rsidRPr="005964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3.2pt;margin-top:-26.45pt;width:94.9pt;height:25.1pt;z-index:251658752" filled="f" stroked="f">
          <v:textbox style="mso-next-textbox:#_x0000_s2061">
            <w:txbxContent>
              <w:p w:rsidR="00854232" w:rsidRPr="00554A24" w:rsidRDefault="00854232" w:rsidP="00554A24">
                <w:pPr>
                  <w:rPr>
                    <w:rFonts w:ascii="Arial Narrow" w:hAnsi="Arial Narrow"/>
                    <w:b/>
                    <w:color w:val="FFFFFF"/>
                    <w:sz w:val="26"/>
                    <w:szCs w:val="26"/>
                  </w:rPr>
                </w:pPr>
                <w:r w:rsidRPr="00554A24">
                  <w:rPr>
                    <w:rFonts w:ascii="Arial Narrow" w:hAnsi="Arial Narrow"/>
                    <w:b/>
                    <w:color w:val="FFFFFF"/>
                    <w:sz w:val="26"/>
                    <w:szCs w:val="26"/>
                  </w:rPr>
                  <w:t>www.bentley.it</w:t>
                </w:r>
              </w:p>
            </w:txbxContent>
          </v:textbox>
        </v:shape>
      </w:pict>
    </w:r>
    <w:r w:rsidRPr="00596472">
      <w:rPr>
        <w:noProof/>
      </w:rPr>
      <w:pict>
        <v:rect id="_x0000_s2060" style="position:absolute;margin-left:330pt;margin-top:-27pt;width:120.75pt;height:22.9pt;z-index:251657728" fillcolor="#55a51c" stroked="f"/>
      </w:pict>
    </w:r>
    <w:r w:rsidRPr="005964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A4_header.gif" style="position:absolute;margin-left:-90.95pt;margin-top:-107.95pt;width:597pt;height:122.3pt;z-index:251656704;visibility:visible">
          <v:imagedata r:id="rId1" o:title="A4_hea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885"/>
    <w:multiLevelType w:val="hybridMultilevel"/>
    <w:tmpl w:val="8DB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AC6"/>
    <w:multiLevelType w:val="hybridMultilevel"/>
    <w:tmpl w:val="D92E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39E4"/>
    <w:multiLevelType w:val="hybridMultilevel"/>
    <w:tmpl w:val="213A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47BB"/>
    <w:multiLevelType w:val="multilevel"/>
    <w:tmpl w:val="2746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Moves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08"/>
    <w:rsid w:val="00032D1A"/>
    <w:rsid w:val="0017729C"/>
    <w:rsid w:val="00203FA2"/>
    <w:rsid w:val="002A5F44"/>
    <w:rsid w:val="002E0996"/>
    <w:rsid w:val="003106F4"/>
    <w:rsid w:val="003759B6"/>
    <w:rsid w:val="00394A93"/>
    <w:rsid w:val="003A69A7"/>
    <w:rsid w:val="003B6ABD"/>
    <w:rsid w:val="003C50B2"/>
    <w:rsid w:val="00422368"/>
    <w:rsid w:val="00477996"/>
    <w:rsid w:val="004A0E43"/>
    <w:rsid w:val="004B0BD4"/>
    <w:rsid w:val="0054450E"/>
    <w:rsid w:val="00554A24"/>
    <w:rsid w:val="00596472"/>
    <w:rsid w:val="005A362C"/>
    <w:rsid w:val="005B3ECE"/>
    <w:rsid w:val="005D6368"/>
    <w:rsid w:val="005F30AE"/>
    <w:rsid w:val="00655005"/>
    <w:rsid w:val="00741979"/>
    <w:rsid w:val="00747A3B"/>
    <w:rsid w:val="007600C2"/>
    <w:rsid w:val="008260FD"/>
    <w:rsid w:val="00841777"/>
    <w:rsid w:val="00854232"/>
    <w:rsid w:val="00863B08"/>
    <w:rsid w:val="00BA7CCB"/>
    <w:rsid w:val="00BC2B39"/>
    <w:rsid w:val="00BC7255"/>
    <w:rsid w:val="00C663A0"/>
    <w:rsid w:val="00D921C7"/>
    <w:rsid w:val="00DB6408"/>
    <w:rsid w:val="00E57EFC"/>
    <w:rsid w:val="00E9323B"/>
    <w:rsid w:val="00F43A1C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63B08"/>
    <w:pPr>
      <w:spacing w:after="200"/>
    </w:pPr>
    <w:rPr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B08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863B0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63B08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863B08"/>
    <w:rPr>
      <w:sz w:val="24"/>
    </w:rPr>
  </w:style>
  <w:style w:type="character" w:styleId="Rimandocommento">
    <w:name w:val="annotation reference"/>
    <w:uiPriority w:val="99"/>
    <w:semiHidden/>
    <w:unhideWhenUsed/>
    <w:rsid w:val="00394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4A9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4A9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4A9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94A9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A9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4A9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C725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D6368"/>
    <w:pPr>
      <w:spacing w:before="100" w:beforeAutospacing="1" w:after="100" w:afterAutospacing="1"/>
    </w:pPr>
    <w:rPr>
      <w:rFonts w:ascii="Times New Roman" w:eastAsia="Calibri" w:hAnsi="Times New Roman"/>
      <w:szCs w:val="24"/>
      <w:lang w:val="it-IT" w:eastAsia="it-IT"/>
    </w:rPr>
  </w:style>
  <w:style w:type="character" w:styleId="Enfasigrassetto">
    <w:name w:val="Strong"/>
    <w:uiPriority w:val="22"/>
    <w:qFormat/>
    <w:rsid w:val="005D6368"/>
    <w:rPr>
      <w:b/>
      <w:bCs/>
    </w:rPr>
  </w:style>
  <w:style w:type="character" w:styleId="Enfasicorsivo">
    <w:name w:val="Emphasis"/>
    <w:uiPriority w:val="20"/>
    <w:qFormat/>
    <w:rsid w:val="005D6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ilings.bentley.com/c.html?rtr=on&amp;s=7hw,1ngdp,18ds,g41z,8wf2,lwci,a5tp" TargetMode="External"/><Relationship Id="rId18" Type="http://schemas.openxmlformats.org/officeDocument/2006/relationships/hyperlink" Target="http://mailings.bentley.com/c.html?rtr=on&amp;s=7hw,1ngdp,18ds,dxze,lgje,lwci,a5tp" TargetMode="External"/><Relationship Id="rId26" Type="http://schemas.openxmlformats.org/officeDocument/2006/relationships/hyperlink" Target="http://mailings.bentley.com/c.html?rtr=on&amp;s=7hw,1ngdp,18ds,g41z,8wf2,lwci,a5tp" TargetMode="External"/><Relationship Id="rId39" Type="http://schemas.openxmlformats.org/officeDocument/2006/relationships/hyperlink" Target="http://mailings.bentley.com/c.html?rtr=on&amp;s=7hw,1ngdp,18ds,gzf6,kctz,lwci,a5tp" TargetMode="Externa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34" Type="http://schemas.openxmlformats.org/officeDocument/2006/relationships/image" Target="media/image6.gif"/><Relationship Id="rId42" Type="http://schemas.openxmlformats.org/officeDocument/2006/relationships/hyperlink" Target="http://mailings.bentley.com/c.html?rtr=on&amp;s=7hw,1ngdp,18ds,eyb,ji8z,lwci,a5tp" TargetMode="External"/><Relationship Id="rId47" Type="http://schemas.openxmlformats.org/officeDocument/2006/relationships/image" Target="http://www.uptilt.com/content/9716/Bentley_Images/Image_be_communities_20x22.gi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www.uptilt.com/content/9716/Bentley_Banners/BentleySubstation-Banner_650x131.gif" TargetMode="External"/><Relationship Id="rId17" Type="http://schemas.openxmlformats.org/officeDocument/2006/relationships/hyperlink" Target="http://mailings.bentley.com/c.html?rtr=on&amp;s=7hw,1ngdp,18ds,j1bo,kelr,lwci,a5tp" TargetMode="External"/><Relationship Id="rId25" Type="http://schemas.openxmlformats.org/officeDocument/2006/relationships/image" Target="http://www.uptilt.com/content/9716/Bentley_Images/Image_Substation_Design_190x149.gif" TargetMode="External"/><Relationship Id="rId33" Type="http://schemas.openxmlformats.org/officeDocument/2006/relationships/hyperlink" Target="http://mailings.bentley.com/c.html?rtr=on&amp;s=7hw,1ngdp,18ds,l8zu,2j9v,lwci,a5tp" TargetMode="External"/><Relationship Id="rId38" Type="http://schemas.openxmlformats.org/officeDocument/2006/relationships/image" Target="http://www.uptilt.com/content/9716/Bentley_Images/Image_Twitter_top_buffer_20x22.gif" TargetMode="External"/><Relationship Id="rId46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http://www.uptilt.com/content/9716/Bentley_Buttons/Button_Registrati_Subito_150x41.jpg" TargetMode="External"/><Relationship Id="rId20" Type="http://schemas.openxmlformats.org/officeDocument/2006/relationships/image" Target="http://www.uptilt.com/content/9716/Bentley_Buttons/Button_Registrati_Subito_150x41.jpg" TargetMode="External"/><Relationship Id="rId29" Type="http://schemas.openxmlformats.org/officeDocument/2006/relationships/hyperlink" Target="http://mailings.bentley.com/c.html?rtr=on&amp;s=7hw,1ngdp,18ds,4p20,dj15,lwci,a5tp" TargetMode="External"/><Relationship Id="rId41" Type="http://schemas.openxmlformats.org/officeDocument/2006/relationships/image" Target="http://www.uptilt.com/content/9716/Bentley_Images/Image_LinkedIn_IN_Icon_20x22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image" Target="media/image4.gif"/><Relationship Id="rId32" Type="http://schemas.openxmlformats.org/officeDocument/2006/relationships/image" Target="http://www.uptilt.com/content/9716/Bentley_Logos/Bentley_Logo_New_Green_160x33.jpg" TargetMode="External"/><Relationship Id="rId37" Type="http://schemas.openxmlformats.org/officeDocument/2006/relationships/image" Target="media/image7.gif"/><Relationship Id="rId40" Type="http://schemas.openxmlformats.org/officeDocument/2006/relationships/image" Target="media/image8.gif"/><Relationship Id="rId45" Type="http://schemas.openxmlformats.org/officeDocument/2006/relationships/hyperlink" Target="http://mailings.bentley.com/c.html?rtr=on&amp;s=7hw,1ngdp,18ds,kuoa,dhj7,lwci,a5t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mailings.bentley.com/c.html?rtr=on&amp;s=7hw,1ngdp,18ds,j1bo,kelr,lwci,a5tp" TargetMode="External"/><Relationship Id="rId28" Type="http://schemas.openxmlformats.org/officeDocument/2006/relationships/hyperlink" Target="mailto:marketing.italia@bentley.com" TargetMode="External"/><Relationship Id="rId36" Type="http://schemas.openxmlformats.org/officeDocument/2006/relationships/hyperlink" Target="http://mailings.bentley.com/c.html?rtr=on&amp;s=7hw,1ngdp,18ds,5z0q,hrye,lwci,a5tp" TargetMode="External"/><Relationship Id="rId49" Type="http://schemas.openxmlformats.org/officeDocument/2006/relationships/footer" Target="footer1.xml"/><Relationship Id="rId10" Type="http://schemas.openxmlformats.org/officeDocument/2006/relationships/hyperlink" Target="http://mailings.bentley.com/c.html?rtr=on&amp;s=7hw,1ngdp,18ds,hvm7,mcp9,lwci,a5tp" TargetMode="External"/><Relationship Id="rId19" Type="http://schemas.openxmlformats.org/officeDocument/2006/relationships/hyperlink" Target="http://mailings.bentley.com/c.html?rtr=on&amp;s=7hw,1ngdp,18ds,hvm7,mcp9,lwci,a5tp" TargetMode="External"/><Relationship Id="rId31" Type="http://schemas.openxmlformats.org/officeDocument/2006/relationships/image" Target="media/image5.jpeg"/><Relationship Id="rId44" Type="http://schemas.openxmlformats.org/officeDocument/2006/relationships/image" Target="http://www.uptilt.com/content/9716/Bentley_Images/Image_YouTube_top_buffer__20x22.gif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ress.bentley@saragiupponi.it" TargetMode="External"/><Relationship Id="rId14" Type="http://schemas.openxmlformats.org/officeDocument/2006/relationships/hyperlink" Target="http://mailings.bentley.com/c.html?rtr=on&amp;s=7hw,1ngdp,18ds,hvm7,mcp9,lwci,a5tp" TargetMode="External"/><Relationship Id="rId22" Type="http://schemas.openxmlformats.org/officeDocument/2006/relationships/image" Target="http://www.uptilt.com/content/9716/Bentley_Images/Image_IET-Award-logo-Innovation-Finalist_190x38.gif" TargetMode="External"/><Relationship Id="rId27" Type="http://schemas.openxmlformats.org/officeDocument/2006/relationships/hyperlink" Target="http://mailings.bentley.com/c.html?rtr=on&amp;s=7hw,1ngdp,18ds,hvm7,mcp9,lwci,a5tp" TargetMode="External"/><Relationship Id="rId30" Type="http://schemas.openxmlformats.org/officeDocument/2006/relationships/hyperlink" Target="http://mailings.bentley.com/c.html?rtr=on&amp;s=7hw,1ngdp,18ds,f1yu,430u,lwci,a5tp" TargetMode="External"/><Relationship Id="rId35" Type="http://schemas.openxmlformats.org/officeDocument/2006/relationships/image" Target="http://www.uptilt.com/content/9716/Bentley_Images/Image_facebook_top_buffer_20x22.gif" TargetMode="External"/><Relationship Id="rId43" Type="http://schemas.openxmlformats.org/officeDocument/2006/relationships/image" Target="media/image9.gif"/><Relationship Id="rId48" Type="http://schemas.openxmlformats.org/officeDocument/2006/relationships/header" Target="header1.xml"/><Relationship Id="rId8" Type="http://schemas.openxmlformats.org/officeDocument/2006/relationships/hyperlink" Target="mailto:micaela.cecchin@bentley.com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A937-14D9-4281-A98D-51497561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Bentley Systems, Inc.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O'Brien</dc:creator>
  <cp:lastModifiedBy>Monica</cp:lastModifiedBy>
  <cp:revision>2</cp:revision>
  <dcterms:created xsi:type="dcterms:W3CDTF">2012-06-19T21:13:00Z</dcterms:created>
  <dcterms:modified xsi:type="dcterms:W3CDTF">2012-06-19T21:13:00Z</dcterms:modified>
</cp:coreProperties>
</file>